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F9" w:rsidRPr="006115F9" w:rsidRDefault="006115F9" w:rsidP="006115F9">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6115F9">
        <w:rPr>
          <w:rFonts w:ascii="Lucida Sans Unicode" w:eastAsia="Times New Roman" w:hAnsi="Lucida Sans Unicode" w:cs="Lucida Sans Unicode"/>
          <w:b/>
          <w:bCs/>
          <w:color w:val="151515"/>
          <w:kern w:val="36"/>
          <w:sz w:val="48"/>
          <w:szCs w:val="48"/>
        </w:rPr>
        <w:t xml:space="preserve">How </w:t>
      </w:r>
      <w:proofErr w:type="gramStart"/>
      <w:r w:rsidRPr="006115F9">
        <w:rPr>
          <w:rFonts w:ascii="Lucida Sans Unicode" w:eastAsia="Times New Roman" w:hAnsi="Lucida Sans Unicode" w:cs="Lucida Sans Unicode"/>
          <w:b/>
          <w:bCs/>
          <w:color w:val="151515"/>
          <w:kern w:val="36"/>
          <w:sz w:val="48"/>
          <w:szCs w:val="48"/>
        </w:rPr>
        <w:t>Your</w:t>
      </w:r>
      <w:proofErr w:type="gramEnd"/>
      <w:r w:rsidRPr="006115F9">
        <w:rPr>
          <w:rFonts w:ascii="Lucida Sans Unicode" w:eastAsia="Times New Roman" w:hAnsi="Lucida Sans Unicode" w:cs="Lucida Sans Unicode"/>
          <w:b/>
          <w:bCs/>
          <w:color w:val="151515"/>
          <w:kern w:val="36"/>
          <w:sz w:val="48"/>
          <w:szCs w:val="48"/>
        </w:rPr>
        <w:t xml:space="preserve"> Septic System Works</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Septic systems are underground wastewater treatment structures, commonly used in rural areas without centralized sewer systems. They use a combination of nature and proven technology to treat wastewater from household plumbing produced by bathrooms, kitchen drains, and laundry.</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 xml:space="preserve">A typical septic system consists of a septic tank and a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 or soil absorption field.</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The septic tank digests organic matter and separates floatable matter (e.g., oils and grease) and solids from the wastewater. Soil-based systems discharge the liquid (known as effluent) from the septic tank into a series of perforated pipes buried in a leach field, leaching chambers, or other special units designed to slowly release the effluent into the soil or surface water.</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Alternative systems use pumps or gravity to help septic tank effluent trickle through sand, organic matter (e.g., peat and sawdust), constructed wetlands, or other media to remove or neutralize pollutants like disease-causing pathogens, nitrogen, phosphorus, and other contaminants. Some alternative systems are designed to evaporate wastewater or disinfect it before it is discharged to the soil or surface waters.</w:t>
      </w:r>
    </w:p>
    <w:p w:rsidR="006115F9" w:rsidRPr="006115F9" w:rsidRDefault="006115F9" w:rsidP="006115F9">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115F9">
        <w:rPr>
          <w:rFonts w:ascii="Lucida Sans Unicode" w:eastAsia="Times New Roman" w:hAnsi="Lucida Sans Unicode" w:cs="Lucida Sans Unicode"/>
          <w:b/>
          <w:bCs/>
          <w:color w:val="151515"/>
          <w:sz w:val="30"/>
          <w:szCs w:val="30"/>
        </w:rPr>
        <w:t>Specifically, this is how a typical septic system works:</w:t>
      </w:r>
    </w:p>
    <w:p w:rsidR="006115F9" w:rsidRPr="006115F9" w:rsidRDefault="006115F9" w:rsidP="006115F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All water runs out of your house from one main drainage pipe into a septic tank.</w:t>
      </w:r>
    </w:p>
    <w:p w:rsidR="006115F9" w:rsidRPr="006115F9" w:rsidRDefault="006115F9" w:rsidP="006115F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The septic tank is a buried, water-tight container usually made of concrete, fiberglass, or polyethylene. Its job is to hold the wastewater long enough to allow solids to settle down to the bottom forming sludge, while the oil and grease floats to the top as scum.</w:t>
      </w:r>
      <w:r w:rsidRPr="006115F9">
        <w:rPr>
          <w:rFonts w:ascii="Tahoma" w:eastAsia="Times New Roman" w:hAnsi="Tahoma" w:cs="Tahoma"/>
          <w:color w:val="151515"/>
          <w:sz w:val="24"/>
          <w:szCs w:val="24"/>
        </w:rPr>
        <w:br/>
        <w:t xml:space="preserve">Compartments and a T-shaped outlet prevent the sludge and scum from leaving the tank and traveling into the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 xml:space="preserve"> area.</w:t>
      </w:r>
    </w:p>
    <w:p w:rsidR="006115F9" w:rsidRPr="006115F9" w:rsidRDefault="006115F9" w:rsidP="006115F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 xml:space="preserve">The liquid wastewater (effluent) then exits the tank into the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w:t>
      </w:r>
    </w:p>
    <w:p w:rsidR="006115F9" w:rsidRPr="006115F9" w:rsidRDefault="006115F9" w:rsidP="006115F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The drain field is a shallow, covered, excavation made in unsaturated soil. Pretreated wastewater is discharged through piping onto porous surfaces that allow wastewater to filter though the soil. The soil accepts, treats, and disperses... wastewater as it percolates through the soil, ultimately discharging to groundwater.</w:t>
      </w:r>
      <w:r w:rsidRPr="006115F9">
        <w:rPr>
          <w:rFonts w:ascii="Tahoma" w:eastAsia="Times New Roman" w:hAnsi="Tahoma" w:cs="Tahoma"/>
          <w:color w:val="151515"/>
          <w:sz w:val="24"/>
          <w:szCs w:val="24"/>
        </w:rPr>
        <w:br/>
        <w:t xml:space="preserve">If the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 xml:space="preserve"> is overloaded with too much liquid, it will flood, causing sewage to flow to the ground surface or create backups in toilets and sinks.</w:t>
      </w:r>
    </w:p>
    <w:p w:rsidR="006115F9" w:rsidRPr="006115F9" w:rsidRDefault="006115F9" w:rsidP="006115F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 xml:space="preserve">Finally, the wastewater percolates into the soil, naturally removing harmful coliform bacteria, viruses and nutrients. </w:t>
      </w:r>
      <w:proofErr w:type="gramStart"/>
      <w:r w:rsidRPr="006115F9">
        <w:rPr>
          <w:rFonts w:ascii="Tahoma" w:eastAsia="Times New Roman" w:hAnsi="Tahoma" w:cs="Tahoma"/>
          <w:color w:val="151515"/>
          <w:sz w:val="24"/>
          <w:szCs w:val="24"/>
        </w:rPr>
        <w:t>Coliform bacteria is</w:t>
      </w:r>
      <w:proofErr w:type="gramEnd"/>
      <w:r w:rsidRPr="006115F9">
        <w:rPr>
          <w:rFonts w:ascii="Tahoma" w:eastAsia="Times New Roman" w:hAnsi="Tahoma" w:cs="Tahoma"/>
          <w:color w:val="151515"/>
          <w:sz w:val="24"/>
          <w:szCs w:val="24"/>
        </w:rPr>
        <w:t xml:space="preserve"> a group of bacteria predominantly </w:t>
      </w:r>
      <w:r w:rsidRPr="006115F9">
        <w:rPr>
          <w:rFonts w:ascii="Tahoma" w:eastAsia="Times New Roman" w:hAnsi="Tahoma" w:cs="Tahoma"/>
          <w:color w:val="151515"/>
          <w:sz w:val="24"/>
          <w:szCs w:val="24"/>
        </w:rPr>
        <w:lastRenderedPageBreak/>
        <w:t>inhabiting the intestines of humans or other warm-blooded animals. It is an indicator of human fecal contamination.</w:t>
      </w:r>
    </w:p>
    <w:p w:rsidR="006115F9" w:rsidRPr="006115F9" w:rsidRDefault="006115F9" w:rsidP="006115F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0" w:name="_GoBack"/>
      <w:bookmarkEnd w:id="0"/>
      <w:r w:rsidRPr="006115F9">
        <w:rPr>
          <w:rFonts w:ascii="Lucida Sans Unicode" w:eastAsia="Times New Roman" w:hAnsi="Lucida Sans Unicode" w:cs="Lucida Sans Unicode"/>
          <w:b/>
          <w:bCs/>
          <w:color w:val="151515"/>
          <w:sz w:val="30"/>
          <w:szCs w:val="30"/>
        </w:rPr>
        <w:t>Do you have a septic system?</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You may already know you have a septic system. If you do not know, here are tell-tale signs that you probably do:</w:t>
      </w:r>
    </w:p>
    <w:p w:rsidR="006115F9" w:rsidRPr="006115F9" w:rsidRDefault="006115F9" w:rsidP="006115F9">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You use well water.</w:t>
      </w:r>
    </w:p>
    <w:p w:rsidR="006115F9" w:rsidRPr="006115F9" w:rsidRDefault="006115F9" w:rsidP="006115F9">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The waterline coming into your home does not have a meter.</w:t>
      </w:r>
    </w:p>
    <w:p w:rsidR="006115F9" w:rsidRPr="006115F9" w:rsidRDefault="006115F9" w:rsidP="006115F9">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You show a “$0.00 Sewer Amount Charged” on your water bill or property tax bill.</w:t>
      </w:r>
    </w:p>
    <w:p w:rsidR="006115F9" w:rsidRPr="006115F9" w:rsidRDefault="006115F9" w:rsidP="006115F9">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Your neighbors have a septic system.</w:t>
      </w:r>
    </w:p>
    <w:p w:rsidR="006115F9" w:rsidRPr="006115F9" w:rsidRDefault="006115F9" w:rsidP="006115F9">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115F9">
        <w:rPr>
          <w:rFonts w:ascii="Lucida Sans Unicode" w:eastAsia="Times New Roman" w:hAnsi="Lucida Sans Unicode" w:cs="Lucida Sans Unicode"/>
          <w:b/>
          <w:bCs/>
          <w:color w:val="151515"/>
          <w:sz w:val="30"/>
          <w:szCs w:val="30"/>
        </w:rPr>
        <w:t>How to find your septic system</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Once you have determined that you have a septic system, you can find it by:</w:t>
      </w:r>
    </w:p>
    <w:p w:rsidR="006115F9" w:rsidRPr="006115F9" w:rsidRDefault="006115F9" w:rsidP="006115F9">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Looking on your home’s “as built” drawing.</w:t>
      </w:r>
    </w:p>
    <w:p w:rsidR="006115F9" w:rsidRPr="006115F9" w:rsidRDefault="006115F9" w:rsidP="006115F9">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Checking your yard for lids and manhole covers.</w:t>
      </w:r>
    </w:p>
    <w:p w:rsidR="006115F9" w:rsidRPr="006115F9" w:rsidRDefault="006115F9" w:rsidP="006115F9">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Contacting a septic inspector or pumper to help you locate it.</w:t>
      </w:r>
    </w:p>
    <w:p w:rsidR="006115F9" w:rsidRPr="006115F9" w:rsidRDefault="006115F9" w:rsidP="006115F9">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115F9">
        <w:rPr>
          <w:rFonts w:ascii="Lucida Sans Unicode" w:eastAsia="Times New Roman" w:hAnsi="Lucida Sans Unicode" w:cs="Lucida Sans Unicode"/>
          <w:b/>
          <w:bCs/>
          <w:color w:val="151515"/>
          <w:sz w:val="30"/>
          <w:szCs w:val="30"/>
        </w:rPr>
        <w:t>Failure symptoms: Mind the signs!</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r w:rsidRPr="006115F9">
        <w:rPr>
          <w:rFonts w:ascii="Tahoma" w:eastAsia="Times New Roman" w:hAnsi="Tahoma" w:cs="Tahoma"/>
          <w:color w:val="151515"/>
          <w:sz w:val="24"/>
          <w:szCs w:val="24"/>
        </w:rPr>
        <w:t>A foul odor is not always the first sign of a malfunctioning septic system. Call a septic professional if you notice any of the following:</w:t>
      </w:r>
    </w:p>
    <w:p w:rsidR="006115F9" w:rsidRPr="006115F9" w:rsidRDefault="006115F9" w:rsidP="006115F9">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Wastewater backing up into household drains.</w:t>
      </w:r>
    </w:p>
    <w:p w:rsidR="006115F9" w:rsidRPr="006115F9" w:rsidRDefault="006115F9" w:rsidP="006115F9">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 xml:space="preserve">Bright green, spongy grass on the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 even during dry weather.</w:t>
      </w:r>
    </w:p>
    <w:p w:rsidR="006115F9" w:rsidRPr="006115F9" w:rsidRDefault="006115F9" w:rsidP="006115F9">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Pooling water or muddy soil around your septic system or in your basement.</w:t>
      </w:r>
    </w:p>
    <w:p w:rsidR="006115F9" w:rsidRPr="006115F9" w:rsidRDefault="006115F9" w:rsidP="006115F9">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115F9">
        <w:rPr>
          <w:rFonts w:ascii="Tahoma" w:eastAsia="Times New Roman" w:hAnsi="Tahoma" w:cs="Tahoma"/>
          <w:color w:val="151515"/>
          <w:sz w:val="24"/>
          <w:szCs w:val="24"/>
        </w:rPr>
        <w:t xml:space="preserve">A strong odor around the septic tank and </w:t>
      </w:r>
      <w:proofErr w:type="spellStart"/>
      <w:r w:rsidRPr="006115F9">
        <w:rPr>
          <w:rFonts w:ascii="Tahoma" w:eastAsia="Times New Roman" w:hAnsi="Tahoma" w:cs="Tahoma"/>
          <w:color w:val="151515"/>
          <w:sz w:val="24"/>
          <w:szCs w:val="24"/>
        </w:rPr>
        <w:t>drainfield</w:t>
      </w:r>
      <w:proofErr w:type="spellEnd"/>
      <w:r w:rsidRPr="006115F9">
        <w:rPr>
          <w:rFonts w:ascii="Tahoma" w:eastAsia="Times New Roman" w:hAnsi="Tahoma" w:cs="Tahoma"/>
          <w:color w:val="151515"/>
          <w:sz w:val="24"/>
          <w:szCs w:val="24"/>
        </w:rPr>
        <w:t>.</w:t>
      </w:r>
    </w:p>
    <w:p w:rsidR="006115F9" w:rsidRPr="006115F9" w:rsidRDefault="006115F9" w:rsidP="006115F9">
      <w:pPr>
        <w:shd w:val="clear" w:color="auto" w:fill="FFFFFF"/>
        <w:spacing w:after="0" w:line="360" w:lineRule="atLeast"/>
        <w:rPr>
          <w:rFonts w:ascii="Tahoma" w:eastAsia="Times New Roman" w:hAnsi="Tahoma" w:cs="Tahoma"/>
          <w:color w:val="151515"/>
          <w:sz w:val="24"/>
          <w:szCs w:val="24"/>
        </w:rPr>
      </w:pPr>
      <w:hyperlink r:id="rId6" w:history="1">
        <w:r w:rsidRPr="006115F9">
          <w:rPr>
            <w:rFonts w:ascii="Tahoma" w:eastAsia="Times New Roman" w:hAnsi="Tahoma" w:cs="Tahoma"/>
            <w:color w:val="4D8E4D"/>
            <w:sz w:val="24"/>
            <w:szCs w:val="24"/>
            <w:u w:val="single"/>
          </w:rPr>
          <w:t>Co</w:t>
        </w:r>
        <w:r w:rsidRPr="006115F9">
          <w:rPr>
            <w:rFonts w:ascii="Tahoma" w:eastAsia="Times New Roman" w:hAnsi="Tahoma" w:cs="Tahoma"/>
            <w:color w:val="4D8E4D"/>
            <w:sz w:val="24"/>
            <w:szCs w:val="24"/>
            <w:u w:val="single"/>
          </w:rPr>
          <w:t>ntact Us</w:t>
        </w:r>
      </w:hyperlink>
      <w:r w:rsidRPr="006115F9">
        <w:rPr>
          <w:rFonts w:ascii="Tahoma" w:eastAsia="Times New Roman" w:hAnsi="Tahoma" w:cs="Tahoma"/>
          <w:color w:val="151515"/>
          <w:sz w:val="24"/>
          <w:szCs w:val="24"/>
        </w:rPr>
        <w:t xml:space="preserve"> to ask a question, </w:t>
      </w:r>
      <w:proofErr w:type="gramStart"/>
      <w:r w:rsidRPr="006115F9">
        <w:rPr>
          <w:rFonts w:ascii="Tahoma" w:eastAsia="Times New Roman" w:hAnsi="Tahoma" w:cs="Tahoma"/>
          <w:color w:val="151515"/>
          <w:sz w:val="24"/>
          <w:szCs w:val="24"/>
        </w:rPr>
        <w:t>provide</w:t>
      </w:r>
      <w:proofErr w:type="gramEnd"/>
      <w:r w:rsidRPr="006115F9">
        <w:rPr>
          <w:rFonts w:ascii="Tahoma" w:eastAsia="Times New Roman" w:hAnsi="Tahoma" w:cs="Tahoma"/>
          <w:color w:val="151515"/>
          <w:sz w:val="24"/>
          <w:szCs w:val="24"/>
        </w:rPr>
        <w:t xml:space="preserve"> feedback, or report a problem.</w:t>
      </w:r>
    </w:p>
    <w:p w:rsidR="0078075B" w:rsidRDefault="0078075B"/>
    <w:sectPr w:rsidR="007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1EF"/>
    <w:multiLevelType w:val="multilevel"/>
    <w:tmpl w:val="804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15722"/>
    <w:multiLevelType w:val="multilevel"/>
    <w:tmpl w:val="036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01057"/>
    <w:multiLevelType w:val="multilevel"/>
    <w:tmpl w:val="1286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320A9"/>
    <w:multiLevelType w:val="multilevel"/>
    <w:tmpl w:val="76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F9"/>
    <w:rsid w:val="0000078D"/>
    <w:rsid w:val="000452B4"/>
    <w:rsid w:val="00050985"/>
    <w:rsid w:val="0009329E"/>
    <w:rsid w:val="000D1133"/>
    <w:rsid w:val="00156816"/>
    <w:rsid w:val="002D024E"/>
    <w:rsid w:val="002E38AC"/>
    <w:rsid w:val="0032556F"/>
    <w:rsid w:val="00354950"/>
    <w:rsid w:val="00362093"/>
    <w:rsid w:val="00413411"/>
    <w:rsid w:val="00425DD0"/>
    <w:rsid w:val="004A1F37"/>
    <w:rsid w:val="00556F29"/>
    <w:rsid w:val="006115F9"/>
    <w:rsid w:val="006D7278"/>
    <w:rsid w:val="00753AE0"/>
    <w:rsid w:val="00763F31"/>
    <w:rsid w:val="0078075B"/>
    <w:rsid w:val="007D25C6"/>
    <w:rsid w:val="00823EDC"/>
    <w:rsid w:val="008A490E"/>
    <w:rsid w:val="008A61FA"/>
    <w:rsid w:val="008B71DC"/>
    <w:rsid w:val="0094111D"/>
    <w:rsid w:val="00957570"/>
    <w:rsid w:val="00957E75"/>
    <w:rsid w:val="009B6683"/>
    <w:rsid w:val="009C2575"/>
    <w:rsid w:val="00A82C3B"/>
    <w:rsid w:val="00A87C6D"/>
    <w:rsid w:val="00AC419F"/>
    <w:rsid w:val="00B07F6F"/>
    <w:rsid w:val="00B45F2D"/>
    <w:rsid w:val="00B9292E"/>
    <w:rsid w:val="00C81AFD"/>
    <w:rsid w:val="00CF4D85"/>
    <w:rsid w:val="00D55FA6"/>
    <w:rsid w:val="00DA1559"/>
    <w:rsid w:val="00DE1537"/>
    <w:rsid w:val="00E80B7E"/>
    <w:rsid w:val="00EE7D9A"/>
    <w:rsid w:val="00F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13183">
      <w:bodyDiv w:val="1"/>
      <w:marLeft w:val="0"/>
      <w:marRight w:val="0"/>
      <w:marTop w:val="0"/>
      <w:marBottom w:val="0"/>
      <w:divBdr>
        <w:top w:val="none" w:sz="0" w:space="0" w:color="auto"/>
        <w:left w:val="none" w:sz="0" w:space="0" w:color="auto"/>
        <w:bottom w:val="none" w:sz="0" w:space="0" w:color="auto"/>
        <w:right w:val="none" w:sz="0" w:space="0" w:color="auto"/>
      </w:divBdr>
      <w:divsChild>
        <w:div w:id="1381050344">
          <w:marLeft w:val="0"/>
          <w:marRight w:val="0"/>
          <w:marTop w:val="0"/>
          <w:marBottom w:val="360"/>
          <w:divBdr>
            <w:top w:val="none" w:sz="0" w:space="0" w:color="auto"/>
            <w:left w:val="none" w:sz="0" w:space="0" w:color="auto"/>
            <w:bottom w:val="none" w:sz="0" w:space="0" w:color="auto"/>
            <w:right w:val="none" w:sz="0" w:space="0" w:color="auto"/>
          </w:divBdr>
          <w:divsChild>
            <w:div w:id="822550666">
              <w:marLeft w:val="0"/>
              <w:marRight w:val="0"/>
              <w:marTop w:val="0"/>
              <w:marBottom w:val="0"/>
              <w:divBdr>
                <w:top w:val="none" w:sz="0" w:space="0" w:color="auto"/>
                <w:left w:val="none" w:sz="0" w:space="0" w:color="auto"/>
                <w:bottom w:val="none" w:sz="0" w:space="0" w:color="auto"/>
                <w:right w:val="none" w:sz="0" w:space="0" w:color="auto"/>
              </w:divBdr>
              <w:divsChild>
                <w:div w:id="357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eptic/forms/contact-us-about-septic-syste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2016-09-07T14:34:00Z</dcterms:created>
  <dcterms:modified xsi:type="dcterms:W3CDTF">2016-09-07T14:36:00Z</dcterms:modified>
</cp:coreProperties>
</file>